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8D" w:rsidRDefault="003B08C0">
      <w:pPr>
        <w:pStyle w:val="30"/>
        <w:framePr w:w="9413" w:h="1597" w:hRule="exact" w:wrap="none" w:vAnchor="page" w:hAnchor="page" w:x="1521" w:y="1174"/>
        <w:shd w:val="clear" w:color="auto" w:fill="auto"/>
        <w:spacing w:after="302"/>
      </w:pPr>
      <w:r>
        <w:t>ВІДДІЛ ОСВІТИ ІЗМАЇЛЬСЬКОЇ РАЙОННОЇ ДЕРЖАВНОЇ АДМІНІСТРАЦІЇ</w:t>
      </w:r>
      <w:r>
        <w:br/>
        <w:t>ОЗЕРНЯНСЬКА ЗАГАЛЬНООСВІТНЯ ШКОЛА І-ІІІ СТУПЕНІВ</w:t>
      </w:r>
      <w:r>
        <w:br/>
        <w:t>ІЗМАЇЛЬСЬКОЇ РАЙОННОЇ РАДИ ОДЕСЬКОЇ ОБЛАСТІ</w:t>
      </w:r>
    </w:p>
    <w:p w:rsidR="00DC478D" w:rsidRDefault="003B08C0">
      <w:pPr>
        <w:pStyle w:val="10"/>
        <w:framePr w:w="9413" w:h="1597" w:hRule="exact" w:wrap="none" w:vAnchor="page" w:hAnchor="page" w:x="1521" w:y="1174"/>
        <w:shd w:val="clear" w:color="auto" w:fill="auto"/>
        <w:spacing w:before="0" w:after="0" w:line="240" w:lineRule="exact"/>
      </w:pPr>
      <w:bookmarkStart w:id="0" w:name="bookmark0"/>
      <w:r>
        <w:t>Наказ</w:t>
      </w:r>
      <w:bookmarkEnd w:id="0"/>
    </w:p>
    <w:p w:rsidR="00DC478D" w:rsidRDefault="003B08C0">
      <w:pPr>
        <w:pStyle w:val="10"/>
        <w:framePr w:w="9413" w:h="7231" w:hRule="exact" w:wrap="none" w:vAnchor="page" w:hAnchor="page" w:x="1521" w:y="3031"/>
        <w:shd w:val="clear" w:color="auto" w:fill="auto"/>
        <w:tabs>
          <w:tab w:val="left" w:pos="7954"/>
        </w:tabs>
        <w:spacing w:before="0" w:after="256" w:line="240" w:lineRule="exact"/>
        <w:jc w:val="both"/>
      </w:pPr>
      <w:bookmarkStart w:id="1" w:name="bookmark1"/>
      <w:r>
        <w:t>№39/0</w:t>
      </w:r>
      <w:r>
        <w:tab/>
        <w:t xml:space="preserve">№.05.2017 </w:t>
      </w:r>
      <w:r>
        <w:rPr>
          <w:rStyle w:val="111pt"/>
          <w:b/>
          <w:bCs/>
        </w:rPr>
        <w:t>р.</w:t>
      </w:r>
      <w:bookmarkEnd w:id="1"/>
    </w:p>
    <w:p w:rsidR="00DC478D" w:rsidRDefault="003B08C0">
      <w:pPr>
        <w:pStyle w:val="30"/>
        <w:framePr w:w="9413" w:h="7231" w:hRule="exact" w:wrap="none" w:vAnchor="page" w:hAnchor="page" w:x="1521" w:y="3031"/>
        <w:shd w:val="clear" w:color="auto" w:fill="auto"/>
        <w:spacing w:after="0" w:line="274" w:lineRule="exact"/>
        <w:ind w:right="4900"/>
        <w:jc w:val="left"/>
      </w:pPr>
      <w:r>
        <w:t xml:space="preserve">«Про допуск учнів 11-го класу до проходження державної підсумкової атестації </w:t>
      </w:r>
      <w:r>
        <w:t>з французької мови у формі ЗІІО »</w:t>
      </w:r>
    </w:p>
    <w:p w:rsidR="00DC478D" w:rsidRDefault="003B08C0">
      <w:pPr>
        <w:pStyle w:val="20"/>
        <w:framePr w:w="9413" w:h="7231" w:hRule="exact" w:wrap="none" w:vAnchor="page" w:hAnchor="page" w:x="1521" w:y="3031"/>
        <w:shd w:val="clear" w:color="auto" w:fill="auto"/>
        <w:ind w:firstLine="700"/>
      </w:pPr>
      <w:r>
        <w:t>Відповідно наказу Міністерства освіти і науки України від 20.10 2016 №1272 «Про проведення державної підсумкової атестації учнів (вихованців) загальноосвітніх навчальних закладів у 2016-2017 навчальному році» із змінами ,в</w:t>
      </w:r>
      <w:r>
        <w:t>несеними наказом МОН України від 30.12.2016 №1696, листу МОН України від 13.03.2017 №1/9-149 «Про проведення державної підсумкової атестації у загальноосвітніх навчальних закладах у 2016-2017 навчальному році», на підставі рішення педагогічної ради (проток</w:t>
      </w:r>
      <w:r>
        <w:t>ол № 4 від 19.05.2017 р.).</w:t>
      </w:r>
    </w:p>
    <w:p w:rsidR="00DC478D" w:rsidRDefault="003B08C0">
      <w:pPr>
        <w:pStyle w:val="10"/>
        <w:framePr w:w="9413" w:h="7231" w:hRule="exact" w:wrap="none" w:vAnchor="page" w:hAnchor="page" w:x="1521" w:y="3031"/>
        <w:shd w:val="clear" w:color="auto" w:fill="auto"/>
        <w:spacing w:before="0" w:after="0" w:line="274" w:lineRule="exact"/>
      </w:pPr>
      <w:bookmarkStart w:id="2" w:name="bookmark2"/>
      <w:r>
        <w:t>НАКАЗУЮ:</w:t>
      </w:r>
      <w:bookmarkEnd w:id="2"/>
    </w:p>
    <w:p w:rsidR="00DC478D" w:rsidRDefault="003B08C0">
      <w:pPr>
        <w:pStyle w:val="20"/>
        <w:framePr w:w="9413" w:h="7231" w:hRule="exact" w:wrap="none" w:vAnchor="page" w:hAnchor="page" w:x="1521" w:y="3031"/>
        <w:numPr>
          <w:ilvl w:val="0"/>
          <w:numId w:val="1"/>
        </w:numPr>
        <w:shd w:val="clear" w:color="auto" w:fill="auto"/>
        <w:tabs>
          <w:tab w:val="left" w:pos="690"/>
        </w:tabs>
        <w:ind w:left="700"/>
      </w:pPr>
      <w:r>
        <w:t xml:space="preserve">Затвердити рішення педради </w:t>
      </w:r>
      <w:proofErr w:type="spellStart"/>
      <w:r>
        <w:t>Озернянської</w:t>
      </w:r>
      <w:proofErr w:type="spellEnd"/>
      <w:r>
        <w:t xml:space="preserve"> ЗОНІ І-ІІІ ступенів (протокол № 4 від 19.05.2017 р.) та допустити до проходження державної підсумкової атестації з французької мови учнів 11,12 (вечірнього ) класів 25 та 29 травня</w:t>
      </w:r>
      <w:r>
        <w:t xml:space="preserve"> відповідно.:</w:t>
      </w:r>
    </w:p>
    <w:p w:rsidR="00DC478D" w:rsidRDefault="003B08C0">
      <w:pPr>
        <w:pStyle w:val="20"/>
        <w:framePr w:w="9413" w:h="7231" w:hRule="exact" w:wrap="none" w:vAnchor="page" w:hAnchor="page" w:x="1521" w:y="3031"/>
        <w:shd w:val="clear" w:color="auto" w:fill="auto"/>
        <w:tabs>
          <w:tab w:val="left" w:pos="2774"/>
        </w:tabs>
        <w:ind w:left="1060" w:right="5880" w:firstLine="0"/>
        <w:jc w:val="left"/>
      </w:pPr>
      <w:r>
        <w:t>11-А-5учнів 12(вечірній)—</w:t>
      </w:r>
      <w:r>
        <w:tab/>
        <w:t>7 учнів.</w:t>
      </w:r>
    </w:p>
    <w:p w:rsidR="00DC478D" w:rsidRDefault="003B08C0">
      <w:pPr>
        <w:pStyle w:val="20"/>
        <w:framePr w:w="9413" w:h="7231" w:hRule="exact" w:wrap="none" w:vAnchor="page" w:hAnchor="page" w:x="1521" w:y="3031"/>
        <w:numPr>
          <w:ilvl w:val="0"/>
          <w:numId w:val="1"/>
        </w:numPr>
        <w:shd w:val="clear" w:color="auto" w:fill="auto"/>
        <w:tabs>
          <w:tab w:val="left" w:pos="690"/>
        </w:tabs>
        <w:ind w:left="700"/>
      </w:pPr>
      <w:r>
        <w:t xml:space="preserve">Не допустити до проходження ДГІА особу екстерна </w:t>
      </w:r>
      <w:r>
        <w:rPr>
          <w:lang w:val="ru-RU" w:eastAsia="ru-RU" w:bidi="ru-RU"/>
        </w:rPr>
        <w:t xml:space="preserve">Севастьян </w:t>
      </w:r>
      <w:r>
        <w:t>І.Ф., який не пройшов річну атестацію за 11 клас.</w:t>
      </w:r>
    </w:p>
    <w:p w:rsidR="00DC478D" w:rsidRDefault="003B08C0">
      <w:pPr>
        <w:pStyle w:val="20"/>
        <w:framePr w:w="9413" w:h="7231" w:hRule="exact" w:wrap="none" w:vAnchor="page" w:hAnchor="page" w:x="1521" w:y="3031"/>
        <w:numPr>
          <w:ilvl w:val="0"/>
          <w:numId w:val="1"/>
        </w:numPr>
        <w:shd w:val="clear" w:color="auto" w:fill="auto"/>
        <w:tabs>
          <w:tab w:val="left" w:pos="690"/>
        </w:tabs>
        <w:ind w:left="700"/>
      </w:pPr>
      <w:r>
        <w:t>Класним керівникам 11,12 класів ,</w:t>
      </w:r>
      <w:proofErr w:type="spellStart"/>
      <w:r>
        <w:t>Морару</w:t>
      </w:r>
      <w:proofErr w:type="spellEnd"/>
      <w:r>
        <w:t xml:space="preserve"> М.П.,</w:t>
      </w:r>
      <w:r>
        <w:rPr>
          <w:lang w:val="ru-RU" w:eastAsia="ru-RU" w:bidi="ru-RU"/>
        </w:rPr>
        <w:t xml:space="preserve">Севастьян </w:t>
      </w:r>
      <w:r>
        <w:t>М..П. забезпечити явку всіх учнів свого клас</w:t>
      </w:r>
      <w:r>
        <w:t>у для участи в ДГІА в формі ЗНО з даного предмету.</w:t>
      </w:r>
    </w:p>
    <w:p w:rsidR="00DC478D" w:rsidRDefault="003B08C0">
      <w:pPr>
        <w:pStyle w:val="20"/>
        <w:framePr w:w="9413" w:h="7231" w:hRule="exact" w:wrap="none" w:vAnchor="page" w:hAnchor="page" w:x="1521" w:y="3031"/>
        <w:numPr>
          <w:ilvl w:val="0"/>
          <w:numId w:val="1"/>
        </w:numPr>
        <w:shd w:val="clear" w:color="auto" w:fill="auto"/>
        <w:tabs>
          <w:tab w:val="left" w:pos="643"/>
        </w:tabs>
        <w:ind w:left="700"/>
      </w:pPr>
      <w:r>
        <w:t xml:space="preserve">Відповідальність за </w:t>
      </w:r>
      <w:proofErr w:type="spellStart"/>
      <w:r>
        <w:t>підвоз</w:t>
      </w:r>
      <w:proofErr w:type="spellEnd"/>
      <w:r>
        <w:t xml:space="preserve"> учнів до пункту тестування у м. Одеса збереження </w:t>
      </w:r>
      <w:proofErr w:type="spellStart"/>
      <w:r>
        <w:t>житт</w:t>
      </w:r>
      <w:proofErr w:type="spellEnd"/>
      <w:r>
        <w:t xml:space="preserve"> я</w:t>
      </w:r>
    </w:p>
    <w:p w:rsidR="00DC478D" w:rsidRDefault="003B08C0">
      <w:pPr>
        <w:pStyle w:val="20"/>
        <w:framePr w:w="9413" w:h="7231" w:hRule="exact" w:wrap="none" w:vAnchor="page" w:hAnchor="page" w:x="1521" w:y="3031"/>
        <w:shd w:val="clear" w:color="auto" w:fill="auto"/>
        <w:ind w:left="700"/>
      </w:pPr>
      <w:r>
        <w:t xml:space="preserve">та здоров я учнів покласти на батьків учнів які супроводжують </w:t>
      </w:r>
      <w:proofErr w:type="spellStart"/>
      <w:r>
        <w:t>іх</w:t>
      </w:r>
      <w:proofErr w:type="spellEnd"/>
      <w:r>
        <w:t>.</w:t>
      </w:r>
    </w:p>
    <w:p w:rsidR="00DC478D" w:rsidRDefault="003B08C0">
      <w:pPr>
        <w:pStyle w:val="20"/>
        <w:framePr w:w="9413" w:h="7231" w:hRule="exact" w:wrap="none" w:vAnchor="page" w:hAnchor="page" w:x="1521" w:y="3031"/>
        <w:shd w:val="clear" w:color="auto" w:fill="auto"/>
        <w:ind w:left="700"/>
      </w:pPr>
      <w:r>
        <w:t>4. Контроль за виконанням наказу залишаю за собою.</w:t>
      </w:r>
    </w:p>
    <w:p w:rsidR="00DC478D" w:rsidRDefault="003B08C0" w:rsidP="003B08C0">
      <w:pPr>
        <w:framePr w:wrap="none" w:vAnchor="page" w:hAnchor="page" w:x="1871" w:y="1053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</w:instrText>
      </w:r>
      <w:r>
        <w:instrText>UDEPICTURE  "G:\\prikazi\\media\\image1.jpeg"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9pt;height:132.9pt">
            <v:imagedata r:id="rId8" r:href="rId9"/>
          </v:shape>
        </w:pict>
      </w:r>
      <w:r>
        <w:fldChar w:fldCharType="end"/>
      </w:r>
    </w:p>
    <w:p w:rsidR="00DC478D" w:rsidRDefault="003B08C0">
      <w:pPr>
        <w:pStyle w:val="a5"/>
        <w:framePr w:wrap="none" w:vAnchor="page" w:hAnchor="page" w:x="7104" w:y="12995"/>
        <w:shd w:val="clear" w:color="auto" w:fill="auto"/>
        <w:spacing w:line="240" w:lineRule="exact"/>
      </w:pPr>
      <w:proofErr w:type="spellStart"/>
      <w:r>
        <w:t>іТикодим</w:t>
      </w:r>
      <w:proofErr w:type="spellEnd"/>
      <w:r>
        <w:t xml:space="preserve"> О.</w:t>
      </w:r>
    </w:p>
    <w:p w:rsidR="00DC478D" w:rsidRDefault="003B08C0">
      <w:pPr>
        <w:pStyle w:val="20"/>
        <w:framePr w:w="9413" w:h="610" w:hRule="exact" w:wrap="none" w:vAnchor="page" w:hAnchor="page" w:x="1521" w:y="13256"/>
        <w:shd w:val="clear" w:color="auto" w:fill="auto"/>
        <w:ind w:left="5600" w:right="2880" w:firstLine="0"/>
        <w:jc w:val="left"/>
      </w:pPr>
      <w:proofErr w:type="spellStart"/>
      <w:r>
        <w:t>ПІука</w:t>
      </w:r>
      <w:proofErr w:type="spellEnd"/>
      <w:r>
        <w:t xml:space="preserve"> А. </w:t>
      </w:r>
      <w:proofErr w:type="spellStart"/>
      <w:r>
        <w:t>Шкепу</w:t>
      </w:r>
      <w:proofErr w:type="spellEnd"/>
      <w:r>
        <w:t xml:space="preserve"> Н</w:t>
      </w:r>
    </w:p>
    <w:p w:rsidR="00DC478D" w:rsidRDefault="00DC478D">
      <w:pPr>
        <w:rPr>
          <w:sz w:val="2"/>
          <w:szCs w:val="2"/>
        </w:rPr>
      </w:pPr>
      <w:bookmarkStart w:id="3" w:name="_GoBack"/>
      <w:bookmarkEnd w:id="3"/>
    </w:p>
    <w:sectPr w:rsidR="00DC47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08C0">
      <w:r>
        <w:separator/>
      </w:r>
    </w:p>
  </w:endnote>
  <w:endnote w:type="continuationSeparator" w:id="0">
    <w:p w:rsidR="00000000" w:rsidRDefault="003B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8D" w:rsidRDefault="00DC478D"/>
  </w:footnote>
  <w:footnote w:type="continuationSeparator" w:id="0">
    <w:p w:rsidR="00DC478D" w:rsidRDefault="00DC47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34E2"/>
    <w:multiLevelType w:val="multilevel"/>
    <w:tmpl w:val="03180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478D"/>
    <w:rsid w:val="003B08C0"/>
    <w:rsid w:val="00D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pt">
    <w:name w:val="Заголовок №1 + 1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2017-11-21T12:15:00Z</dcterms:created>
  <dcterms:modified xsi:type="dcterms:W3CDTF">2017-11-21T12:16:00Z</dcterms:modified>
</cp:coreProperties>
</file>