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461" w:h="1976" w:hRule="exact" w:wrap="none" w:vAnchor="page" w:hAnchor="page" w:x="1915" w:y="1604"/>
        <w:widowControl w:val="0"/>
        <w:keepNext w:val="0"/>
        <w:keepLines w:val="0"/>
        <w:shd w:val="clear" w:color="auto" w:fill="auto"/>
        <w:bidi w:val="0"/>
        <w:spacing w:before="0" w:after="0"/>
        <w:ind w:left="0" w:right="0" w:firstLine="0"/>
      </w:pPr>
      <w:r>
        <w:rPr>
          <w:lang w:val="uk-UA" w:eastAsia="uk-UA" w:bidi="uk-UA"/>
          <w:w w:val="100"/>
          <w:spacing w:val="0"/>
          <w:color w:val="000000"/>
          <w:position w:val="0"/>
        </w:rPr>
        <w:t>ВІДДІЛ ОСВІТИ ІЗМАЇЛЬСЬКОЇ РАЙОННОЇ ДЕРЖАВНОЇ</w:t>
      </w:r>
    </w:p>
    <w:p>
      <w:pPr>
        <w:pStyle w:val="Style3"/>
        <w:framePr w:w="9461" w:h="1976" w:hRule="exact" w:wrap="none" w:vAnchor="page" w:hAnchor="page" w:x="1915" w:y="1604"/>
        <w:widowControl w:val="0"/>
        <w:keepNext w:val="0"/>
        <w:keepLines w:val="0"/>
        <w:shd w:val="clear" w:color="auto" w:fill="auto"/>
        <w:bidi w:val="0"/>
        <w:spacing w:before="0" w:after="0"/>
        <w:ind w:left="0" w:right="0" w:firstLine="0"/>
      </w:pPr>
      <w:r>
        <w:rPr>
          <w:lang w:val="uk-UA" w:eastAsia="uk-UA" w:bidi="uk-UA"/>
          <w:w w:val="100"/>
          <w:spacing w:val="0"/>
          <w:color w:val="000000"/>
          <w:position w:val="0"/>
        </w:rPr>
        <w:t>АДМІНІСТРАЦІЇ</w:t>
      </w:r>
    </w:p>
    <w:p>
      <w:pPr>
        <w:pStyle w:val="Style3"/>
        <w:framePr w:w="9461" w:h="1976" w:hRule="exact" w:wrap="none" w:vAnchor="page" w:hAnchor="page" w:x="1915" w:y="1604"/>
        <w:widowControl w:val="0"/>
        <w:keepNext w:val="0"/>
        <w:keepLines w:val="0"/>
        <w:shd w:val="clear" w:color="auto" w:fill="auto"/>
        <w:bidi w:val="0"/>
        <w:spacing w:before="0" w:after="273"/>
        <w:ind w:left="0" w:right="0" w:firstLine="0"/>
      </w:pPr>
      <w:r>
        <w:rPr>
          <w:lang w:val="uk-UA" w:eastAsia="uk-UA" w:bidi="uk-UA"/>
          <w:w w:val="100"/>
          <w:spacing w:val="0"/>
          <w:color w:val="000000"/>
          <w:position w:val="0"/>
        </w:rPr>
        <w:t>ОЗЕРНЯНСЬКА ЗАГАЛЬНООСВІТНЯ ШКОЛА І-ІІІ СТУПЕНІВ</w:t>
        <w:br/>
        <w:t>ІЗМАЇЛЬСЬКОЇ РАЙОННОЇ РАДИ ОДЕСЬКОЇ ОБЛАСТІ</w:t>
      </w:r>
    </w:p>
    <w:p>
      <w:pPr>
        <w:pStyle w:val="Style3"/>
        <w:framePr w:w="9461" w:h="1976" w:hRule="exact" w:wrap="none" w:vAnchor="page" w:hAnchor="page" w:x="1915" w:y="1604"/>
        <w:widowControl w:val="0"/>
        <w:keepNext w:val="0"/>
        <w:keepLines w:val="0"/>
        <w:shd w:val="clear" w:color="auto" w:fill="auto"/>
        <w:bidi w:val="0"/>
        <w:jc w:val="left"/>
        <w:spacing w:before="0" w:after="0" w:line="280" w:lineRule="exact"/>
        <w:ind w:left="4760" w:right="0" w:firstLine="0"/>
      </w:pPr>
      <w:r>
        <w:rPr>
          <w:rStyle w:val="CharStyle5"/>
          <w:b/>
          <w:bCs/>
        </w:rPr>
        <w:t>НАКАЗ</w:t>
      </w:r>
    </w:p>
    <w:p>
      <w:pPr>
        <w:pStyle w:val="Style6"/>
        <w:framePr w:w="9461" w:h="11458" w:hRule="exact" w:wrap="none" w:vAnchor="page" w:hAnchor="page" w:x="1915" w:y="3968"/>
        <w:tabs>
          <w:tab w:leader="none" w:pos="7738" w:val="left"/>
        </w:tabs>
        <w:widowControl w:val="0"/>
        <w:keepNext w:val="0"/>
        <w:keepLines w:val="0"/>
        <w:shd w:val="clear" w:color="auto" w:fill="auto"/>
        <w:bidi w:val="0"/>
        <w:spacing w:before="0" w:after="224" w:line="280" w:lineRule="exact"/>
        <w:ind w:left="0" w:right="0" w:firstLine="0"/>
      </w:pPr>
      <w:r>
        <w:rPr>
          <w:lang w:val="uk-UA" w:eastAsia="uk-UA" w:bidi="uk-UA"/>
          <w:w w:val="100"/>
          <w:spacing w:val="0"/>
          <w:color w:val="000000"/>
          <w:position w:val="0"/>
        </w:rPr>
        <w:t>№ 49/0</w:t>
        <w:tab/>
        <w:t>06.06.2017 р.</w:t>
      </w:r>
    </w:p>
    <w:p>
      <w:pPr>
        <w:pStyle w:val="Style3"/>
        <w:framePr w:w="9461" w:h="11458" w:hRule="exact" w:wrap="none" w:vAnchor="page" w:hAnchor="page" w:x="1915" w:y="3968"/>
        <w:widowControl w:val="0"/>
        <w:keepNext w:val="0"/>
        <w:keepLines w:val="0"/>
        <w:shd w:val="clear" w:color="auto" w:fill="auto"/>
        <w:bidi w:val="0"/>
        <w:jc w:val="left"/>
        <w:spacing w:before="0" w:after="198" w:line="317" w:lineRule="exact"/>
        <w:ind w:left="0" w:right="3020" w:firstLine="0"/>
      </w:pPr>
      <w:r>
        <w:rPr>
          <w:lang w:val="uk-UA" w:eastAsia="uk-UA" w:bidi="uk-UA"/>
          <w:w w:val="100"/>
          <w:spacing w:val="0"/>
          <w:color w:val="000000"/>
          <w:position w:val="0"/>
        </w:rPr>
        <w:t xml:space="preserve">«Про стан виконання навчальних програм із предметів інваріантної та варіативної складової навчального плану в 1-11 класах за II семестр </w:t>
      </w:r>
      <w:r>
        <w:rPr>
          <w:rStyle w:val="CharStyle8"/>
          <w:b/>
          <w:bCs/>
        </w:rPr>
        <w:t xml:space="preserve">2016 - 2017 </w:t>
      </w:r>
      <w:r>
        <w:rPr>
          <w:lang w:val="uk-UA" w:eastAsia="uk-UA" w:bidi="uk-UA"/>
          <w:w w:val="100"/>
          <w:spacing w:val="0"/>
          <w:color w:val="000000"/>
          <w:position w:val="0"/>
        </w:rPr>
        <w:t>н.р.»</w:t>
      </w:r>
    </w:p>
    <w:p>
      <w:pPr>
        <w:pStyle w:val="Style9"/>
        <w:framePr w:w="9461" w:h="11458" w:hRule="exact" w:wrap="none" w:vAnchor="page" w:hAnchor="page" w:x="1915" w:y="3968"/>
        <w:widowControl w:val="0"/>
        <w:keepNext w:val="0"/>
        <w:keepLines w:val="0"/>
        <w:shd w:val="clear" w:color="auto" w:fill="auto"/>
        <w:bidi w:val="0"/>
        <w:spacing w:before="0" w:after="0"/>
        <w:ind w:left="0" w:right="0"/>
      </w:pPr>
      <w:r>
        <w:rPr>
          <w:lang w:val="uk-UA" w:eastAsia="uk-UA" w:bidi="uk-UA"/>
          <w:w w:val="100"/>
          <w:spacing w:val="0"/>
          <w:color w:val="000000"/>
          <w:position w:val="0"/>
        </w:rPr>
        <w:t>Відповідно до річного плану роботи ніколи у червні 2017 року адміністрація ніколи проаналізувала стан виконання робочого навчального плану і навчальних програм за 2016-2017 навчальний рік. Викладання предметів інваріантної та варіативної складових робочих навчальних планів учителями-предметниками здійснювалося відповідно до державних навчальних програм, рекомендованих Міністерством освіти і науки, молоді та спорту України, за навчальними планами, складеними на підставі Типових навчальних планів, затвердженимй наказом Міністерства освіти і науки України.</w:t>
      </w:r>
    </w:p>
    <w:p>
      <w:pPr>
        <w:pStyle w:val="Style9"/>
        <w:framePr w:w="9461" w:h="11458" w:hRule="exact" w:wrap="none" w:vAnchor="page" w:hAnchor="page" w:x="1915" w:y="3968"/>
        <w:widowControl w:val="0"/>
        <w:keepNext w:val="0"/>
        <w:keepLines w:val="0"/>
        <w:shd w:val="clear" w:color="auto" w:fill="auto"/>
        <w:bidi w:val="0"/>
        <w:spacing w:before="0" w:after="0"/>
        <w:ind w:left="0" w:right="0"/>
      </w:pPr>
      <w:r>
        <w:rPr>
          <w:lang w:val="uk-UA" w:eastAsia="uk-UA" w:bidi="uk-UA"/>
          <w:w w:val="100"/>
          <w:spacing w:val="0"/>
          <w:color w:val="000000"/>
          <w:position w:val="0"/>
        </w:rPr>
        <w:t>Аналіз даної роботи виявив, що виконання практичної частини програм відповідає вимогам державних стандартів освіти. Навчальні програми за 2016-2017 н.р. майже з усіх предметів, в основному, виконані за змістом і за кількістю годин, відповідно до календарних планів учителів. Розбіжність на кілька уроків між запланованою кількістю і фактично проведеною зустрічається через хворобу, або проходження курсів підвищення кваліфікації вчителів,святкові дні.</w:t>
      </w:r>
    </w:p>
    <w:p>
      <w:pPr>
        <w:pStyle w:val="Style9"/>
        <w:framePr w:w="9461" w:h="11458" w:hRule="exact" w:wrap="none" w:vAnchor="page" w:hAnchor="page" w:x="1915" w:y="3968"/>
        <w:widowControl w:val="0"/>
        <w:keepNext w:val="0"/>
        <w:keepLines w:val="0"/>
        <w:shd w:val="clear" w:color="auto" w:fill="auto"/>
        <w:bidi w:val="0"/>
        <w:spacing w:before="0" w:after="0"/>
        <w:ind w:left="0" w:right="0" w:firstLine="860"/>
      </w:pPr>
      <w:r>
        <w:rPr>
          <w:lang w:val="uk-UA" w:eastAsia="uk-UA" w:bidi="uk-UA"/>
          <w:w w:val="100"/>
          <w:spacing w:val="0"/>
          <w:color w:val="000000"/>
          <w:position w:val="0"/>
        </w:rPr>
        <w:t>Було здійснено перевірку класних журналів,журналів груп продовженого дня, факультативів та курсів за вибором, журналів індивідуального навчання учнів 6-а та 9-л класів із метою вивчення стану виконання навчальних планів та програм за 2016-2017 н.р. На піде гаві проаналізованих, та перевірених заступниками директора з навчальної роботи звітів про виконання навчальних програм велась перевірка відповідності календарних планів та предметних сторінок класних журналів (кількість запланованих та проведених за рік уроків, поурочне, тематичне оцінювання, ведення зошитів, різні види контролю, практичні та лабораторні</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442" w:h="14156" w:hRule="exact" w:wrap="none" w:vAnchor="page" w:hAnchor="page" w:x="1925" w:y="1039"/>
        <w:widowControl w:val="0"/>
        <w:keepNext w:val="0"/>
        <w:keepLines w:val="0"/>
        <w:shd w:val="clear" w:color="auto" w:fill="auto"/>
        <w:bidi w:val="0"/>
        <w:spacing w:before="0" w:after="0" w:line="365" w:lineRule="exact"/>
        <w:ind w:left="0" w:right="0" w:firstLine="0"/>
      </w:pPr>
      <w:r>
        <w:rPr>
          <w:lang w:val="uk-UA" w:eastAsia="uk-UA" w:bidi="uk-UA"/>
          <w:w w:val="100"/>
          <w:spacing w:val="0"/>
          <w:color w:val="000000"/>
          <w:position w:val="0"/>
        </w:rPr>
        <w:t>проведено вчасно, оцінки виставлено в основному об’єктивно. . Уроки вчителів,які були відсутніми за поважних причин проводились по заміні вчителями відповідних кваліфікацій.</w:t>
      </w:r>
    </w:p>
    <w:p>
      <w:pPr>
        <w:pStyle w:val="Style9"/>
        <w:framePr w:w="9442" w:h="14156" w:hRule="exact" w:wrap="none" w:vAnchor="page" w:hAnchor="page" w:x="1925" w:y="1039"/>
        <w:widowControl w:val="0"/>
        <w:keepNext w:val="0"/>
        <w:keepLines w:val="0"/>
        <w:shd w:val="clear" w:color="auto" w:fill="auto"/>
        <w:bidi w:val="0"/>
        <w:spacing w:before="0" w:after="0" w:line="365" w:lineRule="exact"/>
        <w:ind w:left="0" w:right="0" w:firstLine="740"/>
      </w:pPr>
      <w:r>
        <w:rPr>
          <w:lang w:val="uk-UA" w:eastAsia="uk-UA" w:bidi="uk-UA"/>
          <w:w w:val="100"/>
          <w:spacing w:val="0"/>
          <w:color w:val="000000"/>
          <w:position w:val="0"/>
        </w:rPr>
        <w:t>Перевірка засвідчила встановлену програмою достатню кількість уроків розвитку мовлення, контрольних робіт з української мови та літератури, російської мови, молдовської мови та інтегрованого курсу літератури виконано в повному обсязі. Вчителі здійснюють індивідуальний підхід до оцінювання говоріння, читання мовчки, діалогу, усного переказу та усного твору, поступове накопичення оцінок дає змогу кожному учню одержати мінімум одну оцінку за виконання завдань. Усі навчальні програми з іноземних мов не встановлюють чітку послідовність вивчення тематичного змісту та не визначають жорсткі часові рамки на вивчення лексико-граматичного матеріалу. Навчальні програми зорієнтовані на кінцеві мету та завдання щодо вивчення іноземних мов та відображають основні методичні прийоми, необхідні для їх реалізації. При складані календарно- тематичних планів з іноземних мов враховано години, що належать до категорії резервних, при цьому збережено змістову частину програми за рахунок раціонального використання годин на проведення форм контролю з чотирьох видів мовленнєвої діяльності (аудіювання, говоріння, читання, письма). Програму з англійської, французької мов виконано. Уроки вчительки Кроітору М.М., яка перебувала на курсах підвищення кваліфікації</w:t>
      </w:r>
    </w:p>
    <w:p>
      <w:pPr>
        <w:pStyle w:val="Style11"/>
        <w:framePr w:w="9442" w:h="14156" w:hRule="exact" w:wrap="none" w:vAnchor="page" w:hAnchor="page" w:x="1925" w:y="1039"/>
        <w:widowControl w:val="0"/>
        <w:keepNext w:val="0"/>
        <w:keepLines w:val="0"/>
        <w:shd w:val="clear" w:color="auto" w:fill="auto"/>
        <w:bidi w:val="0"/>
        <w:jc w:val="left"/>
        <w:spacing w:before="0" w:after="0" w:line="80" w:lineRule="exact"/>
        <w:ind w:left="4400" w:right="0" w:firstLine="0"/>
      </w:pPr>
      <w:r>
        <w:rPr>
          <w:rStyle w:val="CharStyle13"/>
          <w:i/>
          <w:iCs/>
        </w:rPr>
        <w:t>і</w:t>
      </w:r>
    </w:p>
    <w:p>
      <w:pPr>
        <w:pStyle w:val="Style9"/>
        <w:framePr w:w="9442" w:h="14156" w:hRule="exact" w:wrap="none" w:vAnchor="page" w:hAnchor="page" w:x="1925" w:y="1039"/>
        <w:widowControl w:val="0"/>
        <w:keepNext w:val="0"/>
        <w:keepLines w:val="0"/>
        <w:shd w:val="clear" w:color="auto" w:fill="auto"/>
        <w:bidi w:val="0"/>
        <w:spacing w:before="0" w:after="0"/>
        <w:ind w:left="0" w:right="0" w:firstLine="0"/>
      </w:pPr>
      <w:r>
        <w:rPr>
          <w:lang w:val="uk-UA" w:eastAsia="uk-UA" w:bidi="uk-UA"/>
          <w:w w:val="100"/>
          <w:spacing w:val="0"/>
          <w:color w:val="000000"/>
          <w:position w:val="0"/>
        </w:rPr>
        <w:t>уроки заміщені вчителями відповідної кваліфікації. Лише у 10-х класах спостерігається ущільнення 2 уроків через одночасність уроків у вчителів</w:t>
      </w:r>
    </w:p>
    <w:p>
      <w:pPr>
        <w:pStyle w:val="Style9"/>
        <w:framePr w:w="9442" w:h="14156" w:hRule="exact" w:wrap="none" w:vAnchor="page" w:hAnchor="page" w:x="1925" w:y="1039"/>
        <w:widowControl w:val="0"/>
        <w:keepNext w:val="0"/>
        <w:keepLines w:val="0"/>
        <w:shd w:val="clear" w:color="auto" w:fill="auto"/>
        <w:bidi w:val="0"/>
        <w:spacing w:before="0" w:after="0"/>
        <w:ind w:left="0" w:right="0" w:firstLine="740"/>
      </w:pPr>
      <w:r>
        <w:rPr>
          <w:lang w:val="uk-UA" w:eastAsia="uk-UA" w:bidi="uk-UA"/>
          <w:w w:val="100"/>
          <w:spacing w:val="0"/>
          <w:color w:val="000000"/>
          <w:position w:val="0"/>
        </w:rPr>
        <w:t>Перевірено виконання лабораторних і практичних робіт з фізики, хімії, природознавства, географії, біології, інформатики, трудового навчання, основ здоров’я. Уроки хімії Арику О.Ф., яка хворіла вичитано вчителем відповідної кваліфікації дому що не співпадали уроки у розкладі.</w:t>
      </w:r>
    </w:p>
    <w:p>
      <w:pPr>
        <w:pStyle w:val="Style9"/>
        <w:framePr w:w="9442" w:h="14156" w:hRule="exact" w:wrap="none" w:vAnchor="page" w:hAnchor="page" w:x="1925" w:y="1039"/>
        <w:widowControl w:val="0"/>
        <w:keepNext w:val="0"/>
        <w:keepLines w:val="0"/>
        <w:shd w:val="clear" w:color="auto" w:fill="auto"/>
        <w:bidi w:val="0"/>
        <w:spacing w:before="0" w:after="0"/>
        <w:ind w:left="0" w:right="0" w:firstLine="740"/>
      </w:pPr>
      <w:r>
        <w:rPr>
          <w:lang w:val="uk-UA" w:eastAsia="uk-UA" w:bidi="uk-UA"/>
          <w:w w:val="100"/>
          <w:spacing w:val="0"/>
          <w:color w:val="000000"/>
          <w:position w:val="0"/>
        </w:rPr>
        <w:t>Дотримано кількості всіх видів контрою навчальної діяльності з математики.</w:t>
      </w:r>
    </w:p>
    <w:p>
      <w:pPr>
        <w:pStyle w:val="Style9"/>
        <w:framePr w:w="9442" w:h="14156" w:hRule="exact" w:wrap="none" w:vAnchor="page" w:hAnchor="page" w:x="1925" w:y="1039"/>
        <w:widowControl w:val="0"/>
        <w:keepNext w:val="0"/>
        <w:keepLines w:val="0"/>
        <w:shd w:val="clear" w:color="auto" w:fill="auto"/>
        <w:bidi w:val="0"/>
        <w:spacing w:before="0" w:after="0"/>
        <w:ind w:left="0" w:right="0" w:firstLine="740"/>
      </w:pPr>
      <w:r>
        <w:rPr>
          <w:lang w:val="uk-UA" w:eastAsia="uk-UA" w:bidi="uk-UA"/>
          <w:w w:val="100"/>
          <w:spacing w:val="0"/>
          <w:color w:val="000000"/>
          <w:position w:val="0"/>
        </w:rPr>
        <w:t>Уроки інформатики вичитані в повному обсязі через об'єднання груп у клас, так як класи поділяються на групи</w:t>
      </w:r>
    </w:p>
    <w:p>
      <w:pPr>
        <w:pStyle w:val="Style9"/>
        <w:framePr w:w="9442" w:h="14156" w:hRule="exact" w:wrap="none" w:vAnchor="page" w:hAnchor="page" w:x="1925" w:y="1039"/>
        <w:widowControl w:val="0"/>
        <w:keepNext w:val="0"/>
        <w:keepLines w:val="0"/>
        <w:shd w:val="clear" w:color="auto" w:fill="auto"/>
        <w:bidi w:val="0"/>
        <w:spacing w:before="0" w:after="0"/>
        <w:ind w:left="0" w:right="0" w:firstLine="740"/>
      </w:pPr>
      <w:r>
        <w:rPr>
          <w:lang w:val="uk-UA" w:eastAsia="uk-UA" w:bidi="uk-UA"/>
          <w:w w:val="100"/>
          <w:spacing w:val="0"/>
          <w:color w:val="000000"/>
          <w:position w:val="0"/>
        </w:rPr>
        <w:t>Під час перевірки стану виконання навчальних програм із фізичної культури, «Захист Вітчизни», встановлені відповідність змісту та кількості проведених годин за навчальними програмами. Програму виконано вчителями за рахунок ущільнення тому що більша кількість пропущених уроків через змагання, організовані у робочі дні, решта заміщували вчителі відповідної кваліфікації.Під час оцінювання навчальних досягнень учнів із фізичної культури вчителі керувалися методичними рекомендаціями МОНУ,</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451" w:h="14537" w:hRule="exact" w:wrap="none" w:vAnchor="page" w:hAnchor="page" w:x="1920" w:y="1037"/>
        <w:widowControl w:val="0"/>
        <w:keepNext w:val="0"/>
        <w:keepLines w:val="0"/>
        <w:shd w:val="clear" w:color="auto" w:fill="auto"/>
        <w:bidi w:val="0"/>
        <w:spacing w:before="0" w:after="0" w:line="379" w:lineRule="exact"/>
        <w:ind w:left="0" w:right="0" w:firstLine="0"/>
      </w:pPr>
      <w:r>
        <w:rPr>
          <w:lang w:val="uk-UA" w:eastAsia="uk-UA" w:bidi="uk-UA"/>
          <w:w w:val="100"/>
          <w:spacing w:val="0"/>
          <w:color w:val="000000"/>
          <w:position w:val="0"/>
        </w:rPr>
        <w:t>роботи тощо), охайність, правильність та вчасність заповнення розділу «Зміст уроку»;аналіз звітів педпрацівників про виконання програм за 2016- 2017н.р.</w:t>
      </w:r>
    </w:p>
    <w:p>
      <w:pPr>
        <w:pStyle w:val="Style9"/>
        <w:framePr w:w="9451" w:h="14537" w:hRule="exact" w:wrap="none" w:vAnchor="page" w:hAnchor="page" w:x="1920" w:y="1037"/>
        <w:widowControl w:val="0"/>
        <w:keepNext w:val="0"/>
        <w:keepLines w:val="0"/>
        <w:shd w:val="clear" w:color="auto" w:fill="auto"/>
        <w:bidi w:val="0"/>
        <w:spacing w:before="0" w:after="0"/>
        <w:ind w:left="0" w:right="0"/>
      </w:pPr>
      <w:r>
        <w:rPr>
          <w:lang w:val="uk-UA" w:eastAsia="uk-UA" w:bidi="uk-UA"/>
          <w:w w:val="100"/>
          <w:spacing w:val="0"/>
          <w:color w:val="000000"/>
          <w:position w:val="0"/>
        </w:rPr>
        <w:t>Під час заповнення сторінок класних журналів учителі керувалисяКритеріями оцінювання навчальних досягнень учнів у системі загальної середньої освіти,затвердженими наказом Міністерства освіти і науки, Інструкціями щодо заповнення Класного журналу для 1-4-х, учнів 5- 11-х класів загальноосвітніх навчальних закладів.</w:t>
      </w:r>
    </w:p>
    <w:p>
      <w:pPr>
        <w:pStyle w:val="Style9"/>
        <w:framePr w:w="9451" w:h="14537" w:hRule="exact" w:wrap="none" w:vAnchor="page" w:hAnchor="page" w:x="1920" w:y="1037"/>
        <w:widowControl w:val="0"/>
        <w:keepNext w:val="0"/>
        <w:keepLines w:val="0"/>
        <w:shd w:val="clear" w:color="auto" w:fill="auto"/>
        <w:bidi w:val="0"/>
        <w:spacing w:before="0" w:after="0"/>
        <w:ind w:left="0" w:right="0"/>
      </w:pPr>
      <w:r>
        <w:rPr>
          <w:lang w:val="uk-UA" w:eastAsia="uk-UA" w:bidi="uk-UA"/>
          <w:w w:val="100"/>
          <w:spacing w:val="0"/>
          <w:color w:val="000000"/>
          <w:position w:val="0"/>
        </w:rPr>
        <w:t>У результаті перевірки, проведеної адміністрацією на кінець року було встановлено, що кількість фактично проведених уроків, плани-графіки обов’язкових контрольних робіт, тематичного оцінювання, практичних робіт відповідають календарному плануванню на 2016-2017 навчальний рік. Цілеспрямовано використовувались години, відведені на узагальнення і повторення матеріалу.</w:t>
      </w:r>
    </w:p>
    <w:p>
      <w:pPr>
        <w:pStyle w:val="Style9"/>
        <w:framePr w:w="9451" w:h="14537" w:hRule="exact" w:wrap="none" w:vAnchor="page" w:hAnchor="page" w:x="1920" w:y="1037"/>
        <w:widowControl w:val="0"/>
        <w:keepNext w:val="0"/>
        <w:keepLines w:val="0"/>
        <w:shd w:val="clear" w:color="auto" w:fill="auto"/>
        <w:bidi w:val="0"/>
        <w:spacing w:before="0" w:after="0"/>
        <w:ind w:left="0" w:right="0"/>
      </w:pPr>
      <w:r>
        <w:rPr>
          <w:lang w:val="uk-UA" w:eastAsia="uk-UA" w:bidi="uk-UA"/>
          <w:w w:val="100"/>
          <w:spacing w:val="0"/>
          <w:color w:val="000000"/>
          <w:position w:val="0"/>
        </w:rPr>
        <w:t>У випадках відсутності вчителів за хворобою, через навчання на курсах підвищення кваліфікації чи з інших поважних причин програми з навчальних предметів було виконано за, рахунок організації заміни уроків, ущільнення навчального матеріалу, поєднання споріднених тем, скорочення кількості уроків підсумкового повторення та узагальнюючих уроків.</w:t>
      </w:r>
    </w:p>
    <w:p>
      <w:pPr>
        <w:pStyle w:val="Style9"/>
        <w:framePr w:w="9451" w:h="14537" w:hRule="exact" w:wrap="none" w:vAnchor="page" w:hAnchor="page" w:x="1920" w:y="1037"/>
        <w:widowControl w:val="0"/>
        <w:keepNext w:val="0"/>
        <w:keepLines w:val="0"/>
        <w:shd w:val="clear" w:color="auto" w:fill="auto"/>
        <w:bidi w:val="0"/>
        <w:spacing w:before="0" w:after="0"/>
        <w:ind w:left="0" w:right="0"/>
      </w:pPr>
      <w:r>
        <w:rPr>
          <w:lang w:val="uk-UA" w:eastAsia="uk-UA" w:bidi="uk-UA"/>
          <w:w w:val="100"/>
          <w:spacing w:val="0"/>
          <w:color w:val="000000"/>
          <w:position w:val="0"/>
        </w:rPr>
        <w:t>Усі предмети інваріантної складової робочого навчального плану обліковані в класних журналах, кількість проведених навчальних годин збігається з кількістю годин за навчальним планом, у зв’язку з перенесенням занять з 11.01.2017 по 16.01.2017 через погодні умови, хворобу вчителів та курсову перепідготовку теми об’єднано, матеріал ущільнено, що не порушило гранично допустимі норми навантаження учнів, також вичитано програмовий матеріал за рахунок резервних годин.</w:t>
      </w:r>
    </w:p>
    <w:p>
      <w:pPr>
        <w:pStyle w:val="Style9"/>
        <w:framePr w:w="9451" w:h="14537" w:hRule="exact" w:wrap="none" w:vAnchor="page" w:hAnchor="page" w:x="1920" w:y="1037"/>
        <w:widowControl w:val="0"/>
        <w:keepNext w:val="0"/>
        <w:keepLines w:val="0"/>
        <w:shd w:val="clear" w:color="auto" w:fill="auto"/>
        <w:bidi w:val="0"/>
        <w:spacing w:before="0" w:after="0"/>
        <w:ind w:left="0" w:right="0"/>
      </w:pPr>
      <w:r>
        <w:rPr>
          <w:lang w:val="uk-UA" w:eastAsia="uk-UA" w:bidi="uk-UA"/>
          <w:w w:val="100"/>
          <w:spacing w:val="0"/>
          <w:color w:val="000000"/>
          <w:position w:val="0"/>
        </w:rPr>
        <w:t>Усі предмети інваріантної складової робочого навчального плану обліковані в класних журналах, кількість проведених навчальних годин співпадає з кількістю годин за навчальним планом.</w:t>
      </w:r>
    </w:p>
    <w:p>
      <w:pPr>
        <w:pStyle w:val="Style9"/>
        <w:framePr w:w="9451" w:h="14537" w:hRule="exact" w:wrap="none" w:vAnchor="page" w:hAnchor="page" w:x="1920" w:y="1037"/>
        <w:widowControl w:val="0"/>
        <w:keepNext w:val="0"/>
        <w:keepLines w:val="0"/>
        <w:shd w:val="clear" w:color="auto" w:fill="auto"/>
        <w:bidi w:val="0"/>
        <w:spacing w:before="0" w:after="0"/>
        <w:ind w:left="0" w:right="0"/>
      </w:pPr>
      <w:r>
        <w:rPr>
          <w:lang w:val="uk-UA" w:eastAsia="uk-UA" w:bidi="uk-UA"/>
          <w:w w:val="100"/>
          <w:spacing w:val="0"/>
          <w:color w:val="000000"/>
          <w:position w:val="0"/>
        </w:rPr>
        <w:t>У 1-2-х класах розподіл годин за програмою у календарно-тематичному плануванні відповідає новим освітнім стандартам. Поточне оцінювання досягнень учнів, необхідні види контролю відображені в журналах та оцінені вербально. Програму в 1-х класах виконано.</w:t>
      </w:r>
    </w:p>
    <w:p>
      <w:pPr>
        <w:pStyle w:val="Style9"/>
        <w:framePr w:w="9451" w:h="14537" w:hRule="exact" w:wrap="none" w:vAnchor="page" w:hAnchor="page" w:x="1920" w:y="1037"/>
        <w:widowControl w:val="0"/>
        <w:keepNext w:val="0"/>
        <w:keepLines w:val="0"/>
        <w:shd w:val="clear" w:color="auto" w:fill="auto"/>
        <w:bidi w:val="0"/>
        <w:spacing w:before="0" w:after="0"/>
        <w:ind w:left="0" w:right="0"/>
      </w:pPr>
      <w:r>
        <w:rPr>
          <w:lang w:val="uk-UA" w:eastAsia="uk-UA" w:bidi="uk-UA"/>
          <w:w w:val="100"/>
          <w:spacing w:val="0"/>
          <w:color w:val="000000"/>
          <w:position w:val="0"/>
        </w:rPr>
        <w:t>У класних журналах 3-11 класів відведено колонки і дати для обліку тих видів діяльності, які підлягають оцінюванню. Навчальні плани та програми з усіх предметів інваріантної та варіативної складової робочого навчального плану виконано. В класних журналах 1-11-х класів записано навчальні програми до кінця навчального року. Кількість запланованих тем відповідає фактичним датам проведення уроків. Необхідні види контролю</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470" w:h="14172" w:hRule="exact" w:wrap="none" w:vAnchor="page" w:hAnchor="page" w:x="1910" w:y="1105"/>
        <w:widowControl w:val="0"/>
        <w:keepNext w:val="0"/>
        <w:keepLines w:val="0"/>
        <w:shd w:val="clear" w:color="auto" w:fill="auto"/>
        <w:bidi w:val="0"/>
        <w:spacing w:before="0" w:after="312" w:line="384" w:lineRule="exact"/>
        <w:ind w:left="0" w:right="0" w:firstLine="0"/>
      </w:pPr>
      <w:r>
        <w:rPr>
          <w:lang w:val="uk-UA" w:eastAsia="uk-UA" w:bidi="uk-UA"/>
          <w:w w:val="100"/>
          <w:spacing w:val="0"/>
          <w:color w:val="000000"/>
          <w:position w:val="0"/>
        </w:rPr>
        <w:t>оцінювали учнів відповідно до встановлених нормативів для основної та підготовчої та спеціальної груп.</w:t>
      </w:r>
    </w:p>
    <w:p>
      <w:pPr>
        <w:pStyle w:val="Style9"/>
        <w:framePr w:w="9470" w:h="14172" w:hRule="exact" w:wrap="none" w:vAnchor="page" w:hAnchor="page" w:x="1910" w:y="1105"/>
        <w:widowControl w:val="0"/>
        <w:keepNext w:val="0"/>
        <w:keepLines w:val="0"/>
        <w:shd w:val="clear" w:color="auto" w:fill="auto"/>
        <w:bidi w:val="0"/>
        <w:spacing w:before="0" w:after="0"/>
        <w:ind w:left="0" w:right="0" w:firstLine="780"/>
      </w:pPr>
      <w:r>
        <w:rPr>
          <w:lang w:val="uk-UA" w:eastAsia="uk-UA" w:bidi="uk-UA"/>
          <w:w w:val="100"/>
          <w:spacing w:val="0"/>
          <w:color w:val="000000"/>
          <w:position w:val="0"/>
        </w:rPr>
        <w:t>Виконано навчальні плани і програми з історії України, всесвітньої історії правознавства та художньої культури. Розбіжність у 2 години спостерігається у Морару О.В. та Чудіної Л.К. через хворобу, надолужені за рахунок ущільнення,більша кількість заміщувались вчителем відповідного профілю.</w:t>
      </w:r>
    </w:p>
    <w:p>
      <w:pPr>
        <w:pStyle w:val="Style9"/>
        <w:framePr w:w="9470" w:h="14172" w:hRule="exact" w:wrap="none" w:vAnchor="page" w:hAnchor="page" w:x="1910" w:y="1105"/>
        <w:widowControl w:val="0"/>
        <w:keepNext w:val="0"/>
        <w:keepLines w:val="0"/>
        <w:shd w:val="clear" w:color="auto" w:fill="auto"/>
        <w:bidi w:val="0"/>
        <w:spacing w:before="0" w:after="0"/>
        <w:ind w:left="0" w:right="0" w:firstLine="780"/>
      </w:pPr>
      <w:r>
        <w:rPr>
          <w:lang w:val="uk-UA" w:eastAsia="uk-UA" w:bidi="uk-UA"/>
          <w:w w:val="100"/>
          <w:spacing w:val="0"/>
          <w:color w:val="000000"/>
          <w:position w:val="0"/>
        </w:rPr>
        <w:t>Уроки музики вчителя Войку С.М. ,який хворів проводилися керівником гурткашкільного хору, лише 3 уроки ущільнено з образотворчого мистецтва.</w:t>
      </w:r>
    </w:p>
    <w:p>
      <w:pPr>
        <w:pStyle w:val="Style9"/>
        <w:framePr w:w="9470" w:h="14172" w:hRule="exact" w:wrap="none" w:vAnchor="page" w:hAnchor="page" w:x="1910" w:y="1105"/>
        <w:widowControl w:val="0"/>
        <w:keepNext w:val="0"/>
        <w:keepLines w:val="0"/>
        <w:shd w:val="clear" w:color="auto" w:fill="auto"/>
        <w:bidi w:val="0"/>
        <w:spacing w:before="0" w:after="0"/>
        <w:ind w:left="0" w:right="0" w:firstLine="780"/>
      </w:pPr>
      <w:r>
        <w:rPr>
          <w:lang w:val="uk-UA" w:eastAsia="uk-UA" w:bidi="uk-UA"/>
          <w:w w:val="100"/>
          <w:spacing w:val="0"/>
          <w:color w:val="000000"/>
          <w:position w:val="0"/>
        </w:rPr>
        <w:t>Результати виконання навчальних програм інваріантної складової відображені у звітах учителів-предметників, поданих для перевірки адміністрацією ніколи (зберігаються в кабінеті заступника директора з БР ) Записи факультативних занять з української мови у8-х класах, з математики у 6-х, 8-х класах ведуть охайно, з дотриманням відповідних вимог.</w:t>
      </w:r>
    </w:p>
    <w:p>
      <w:pPr>
        <w:pStyle w:val="Style9"/>
        <w:framePr w:w="9470" w:h="14172" w:hRule="exact" w:wrap="none" w:vAnchor="page" w:hAnchor="page" w:x="1910" w:y="1105"/>
        <w:widowControl w:val="0"/>
        <w:keepNext w:val="0"/>
        <w:keepLines w:val="0"/>
        <w:shd w:val="clear" w:color="auto" w:fill="auto"/>
        <w:bidi w:val="0"/>
        <w:spacing w:before="0" w:after="0"/>
        <w:ind w:left="0" w:right="0" w:firstLine="780"/>
      </w:pPr>
      <w:r>
        <w:rPr>
          <w:lang w:val="uk-UA" w:eastAsia="uk-UA" w:bidi="uk-UA"/>
          <w:w w:val="100"/>
          <w:spacing w:val="0"/>
          <w:color w:val="000000"/>
          <w:position w:val="0"/>
        </w:rPr>
        <w:t>Курси за вибором «Визначні постаті України» (вчитель Севаст'ян Д.Ф.) та «Основи теорії літератури» (вчителі Тарай В.В., Кильчик Г.С.) для учнів 10-11 класів, оцінені згідно з встановленими критеріями.</w:t>
      </w:r>
    </w:p>
    <w:p>
      <w:pPr>
        <w:pStyle w:val="Style9"/>
        <w:framePr w:w="9470" w:h="14172" w:hRule="exact" w:wrap="none" w:vAnchor="page" w:hAnchor="page" w:x="1910" w:y="1105"/>
        <w:widowControl w:val="0"/>
        <w:keepNext w:val="0"/>
        <w:keepLines w:val="0"/>
        <w:shd w:val="clear" w:color="auto" w:fill="auto"/>
        <w:bidi w:val="0"/>
        <w:spacing w:before="0" w:after="0"/>
        <w:ind w:left="0" w:right="0" w:firstLine="780"/>
      </w:pPr>
      <w:r>
        <w:rPr>
          <w:lang w:val="uk-UA" w:eastAsia="uk-UA" w:bidi="uk-UA"/>
          <w:w w:val="100"/>
          <w:spacing w:val="0"/>
          <w:color w:val="000000"/>
          <w:position w:val="0"/>
        </w:rPr>
        <w:t>Відповідають рекомендаціям записи індивідуальних занять з української мови у8-х класах, англійської мови, математики,Але вчителька української мови, яка вела індивідуальні заняття неправильно помічає присутніх на заняттях, а вчителька математики зовсім не вказує ні присутніх ні відсутніх. У вчителів Севастян М.П.,Севастян Є.С.,порушень не виявлено.</w:t>
      </w:r>
    </w:p>
    <w:p>
      <w:pPr>
        <w:pStyle w:val="Style9"/>
        <w:framePr w:w="9470" w:h="14172" w:hRule="exact" w:wrap="none" w:vAnchor="page" w:hAnchor="page" w:x="1910" w:y="1105"/>
        <w:widowControl w:val="0"/>
        <w:keepNext w:val="0"/>
        <w:keepLines w:val="0"/>
        <w:shd w:val="clear" w:color="auto" w:fill="auto"/>
        <w:bidi w:val="0"/>
        <w:spacing w:before="0" w:after="0"/>
        <w:ind w:left="0" w:right="0" w:firstLine="780"/>
      </w:pPr>
      <w:r>
        <w:rPr>
          <w:lang w:val="uk-UA" w:eastAsia="uk-UA" w:bidi="uk-UA"/>
          <w:w w:val="100"/>
          <w:spacing w:val="0"/>
          <w:color w:val="000000"/>
          <w:position w:val="0"/>
        </w:rPr>
        <w:t>В журналах індивідуального навчання Гергі А записи ведуться згідно з вимогами.</w:t>
      </w:r>
    </w:p>
    <w:p>
      <w:pPr>
        <w:pStyle w:val="Style9"/>
        <w:framePr w:w="9470" w:h="14172" w:hRule="exact" w:wrap="none" w:vAnchor="page" w:hAnchor="page" w:x="1910" w:y="1105"/>
        <w:widowControl w:val="0"/>
        <w:keepNext w:val="0"/>
        <w:keepLines w:val="0"/>
        <w:shd w:val="clear" w:color="auto" w:fill="auto"/>
        <w:bidi w:val="0"/>
        <w:spacing w:before="0" w:after="0"/>
        <w:ind w:left="0" w:right="0" w:firstLine="780"/>
      </w:pPr>
      <w:r>
        <w:rPr>
          <w:lang w:val="uk-UA" w:eastAsia="uk-UA" w:bidi="uk-UA"/>
          <w:w w:val="100"/>
          <w:spacing w:val="0"/>
          <w:color w:val="000000"/>
          <w:position w:val="0"/>
        </w:rPr>
        <w:t>Виявлено також незначні помилки під час заповнення класних журналів: записано більшу, ніж заплановано, кількість уроків через неуважність, порушення нумерації, при переході на іншу сторінку. В класних журналах використовується коректор вчителями Карповою Н.П., вчителем математики Шкепу А.П 5-а клас,Гойчу М.М. 6-6 клас, Мустяца Ш.А.,Гужуміт М.Г.,доповнення клітинок вчителькою російської мови Тельпіз Ф.І., підтирання та виправлення оцінок вчителями фізичної культури Залож І.Б. у журналі 5-6 класу; Морару О.В. у журналі 6-а кл., Севастян Д.Ф., Карась М.В., Бригируш О.Г.</w:t>
      </w:r>
    </w:p>
    <w:p>
      <w:pPr>
        <w:pStyle w:val="Style9"/>
        <w:framePr w:w="9470" w:h="14172" w:hRule="exact" w:wrap="none" w:vAnchor="page" w:hAnchor="page" w:x="1910" w:y="1105"/>
        <w:widowControl w:val="0"/>
        <w:keepNext w:val="0"/>
        <w:keepLines w:val="0"/>
        <w:shd w:val="clear" w:color="auto" w:fill="auto"/>
        <w:bidi w:val="0"/>
        <w:spacing w:before="0" w:after="0"/>
        <w:ind w:left="0" w:right="0" w:firstLine="780"/>
      </w:pPr>
      <w:r>
        <w:rPr>
          <w:lang w:val="uk-UA" w:eastAsia="uk-UA" w:bidi="uk-UA"/>
          <w:w w:val="100"/>
          <w:spacing w:val="0"/>
          <w:color w:val="000000"/>
          <w:position w:val="0"/>
        </w:rPr>
        <w:t>У 5-6 класі вчителем фізичної культури Залож І.Б. допущено помилки в оцінені учнів.У журналі 6-а класу вчителька трудового навчання використовує коректор при записах змісту уроку. Адміністрація школи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45" w:y="8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5pt;height:54pt;">
            <v:imagedata r:id="rId5" r:href="rId6"/>
          </v:shape>
        </w:pict>
      </w:r>
    </w:p>
    <w:p>
      <w:pPr>
        <w:pStyle w:val="Style9"/>
        <w:framePr w:w="9442" w:h="1931" w:hRule="exact" w:wrap="none" w:vAnchor="page" w:hAnchor="page" w:x="1782" w:y="1076"/>
        <w:widowControl w:val="0"/>
        <w:keepNext w:val="0"/>
        <w:keepLines w:val="0"/>
        <w:shd w:val="clear" w:color="auto" w:fill="auto"/>
        <w:bidi w:val="0"/>
        <w:spacing w:before="0" w:after="0" w:line="389" w:lineRule="exact"/>
        <w:ind w:left="0" w:right="0" w:firstLine="0"/>
      </w:pPr>
      <w:r>
        <w:rPr>
          <w:lang w:val="uk-UA" w:eastAsia="uk-UA" w:bidi="uk-UA"/>
          <w:w w:val="100"/>
          <w:spacing w:val="0"/>
          <w:color w:val="000000"/>
          <w:position w:val="0"/>
        </w:rPr>
        <w:t>організувала методичні консультації щодо виявлення недоліків та їх усунення.</w:t>
      </w:r>
    </w:p>
    <w:p>
      <w:pPr>
        <w:pStyle w:val="Style9"/>
        <w:framePr w:w="9442" w:h="1931" w:hRule="exact" w:wrap="none" w:vAnchor="page" w:hAnchor="page" w:x="1782" w:y="1076"/>
        <w:widowControl w:val="0"/>
        <w:keepNext w:val="0"/>
        <w:keepLines w:val="0"/>
        <w:shd w:val="clear" w:color="auto" w:fill="auto"/>
        <w:bidi w:val="0"/>
        <w:jc w:val="left"/>
        <w:spacing w:before="0" w:after="0" w:line="374" w:lineRule="exact"/>
        <w:ind w:left="0" w:right="0"/>
      </w:pPr>
      <w:r>
        <w:rPr>
          <w:lang w:val="uk-UA" w:eastAsia="uk-UA" w:bidi="uk-UA"/>
          <w:w w:val="100"/>
          <w:spacing w:val="0"/>
          <w:color w:val="000000"/>
          <w:position w:val="0"/>
        </w:rPr>
        <w:t>Вчителі надали пояснювальні записки, в яких пояснили причини допущених помилок, які стосуються виконання навчальних програм.</w:t>
      </w:r>
    </w:p>
    <w:p>
      <w:pPr>
        <w:pStyle w:val="Style9"/>
        <w:framePr w:w="9442" w:h="1931" w:hRule="exact" w:wrap="none" w:vAnchor="page" w:hAnchor="page" w:x="1782" w:y="1076"/>
        <w:widowControl w:val="0"/>
        <w:keepNext w:val="0"/>
        <w:keepLines w:val="0"/>
        <w:shd w:val="clear" w:color="auto" w:fill="auto"/>
        <w:bidi w:val="0"/>
        <w:spacing w:before="0" w:after="0" w:line="374" w:lineRule="exact"/>
        <w:ind w:left="1120" w:right="0" w:hanging="360"/>
      </w:pPr>
      <w:r>
        <w:rPr>
          <w:lang w:val="uk-UA" w:eastAsia="uk-UA" w:bidi="uk-UA"/>
          <w:w w:val="100"/>
          <w:spacing w:val="0"/>
          <w:color w:val="000000"/>
          <w:position w:val="0"/>
        </w:rPr>
        <w:t>На підставі вищевказаного:</w:t>
      </w:r>
    </w:p>
    <w:p>
      <w:pPr>
        <w:pStyle w:val="Style9"/>
        <w:numPr>
          <w:ilvl w:val="0"/>
          <w:numId w:val="1"/>
        </w:numPr>
        <w:framePr w:w="9442" w:h="6716" w:hRule="exact" w:wrap="none" w:vAnchor="page" w:hAnchor="page" w:x="1782" w:y="3304"/>
        <w:tabs>
          <w:tab w:leader="none" w:pos="754" w:val="left"/>
        </w:tabs>
        <w:widowControl w:val="0"/>
        <w:keepNext w:val="0"/>
        <w:keepLines w:val="0"/>
        <w:shd w:val="clear" w:color="auto" w:fill="auto"/>
        <w:bidi w:val="0"/>
        <w:spacing w:before="0" w:after="0"/>
        <w:ind w:left="400" w:right="0" w:firstLine="0"/>
      </w:pPr>
      <w:r>
        <w:rPr>
          <w:lang w:val="uk-UA" w:eastAsia="uk-UA" w:bidi="uk-UA"/>
          <w:w w:val="100"/>
          <w:spacing w:val="0"/>
          <w:color w:val="000000"/>
          <w:position w:val="0"/>
        </w:rPr>
        <w:t>Вважати рівень виконання навчальних планів і програм у 2016-2017</w:t>
      </w:r>
    </w:p>
    <w:p>
      <w:pPr>
        <w:pStyle w:val="Style9"/>
        <w:framePr w:w="9442" w:h="6716" w:hRule="exact" w:wrap="none" w:vAnchor="page" w:hAnchor="page" w:x="1782" w:y="3304"/>
        <w:widowControl w:val="0"/>
        <w:keepNext w:val="0"/>
        <w:keepLines w:val="0"/>
        <w:shd w:val="clear" w:color="auto" w:fill="auto"/>
        <w:bidi w:val="0"/>
        <w:spacing w:before="0" w:after="0"/>
        <w:ind w:left="1120" w:right="0" w:hanging="360"/>
      </w:pPr>
      <w:r>
        <w:rPr>
          <w:lang w:val="uk-UA" w:eastAsia="uk-UA" w:bidi="uk-UA"/>
          <w:w w:val="100"/>
          <w:spacing w:val="0"/>
          <w:color w:val="000000"/>
          <w:position w:val="0"/>
        </w:rPr>
        <w:t>навчальному році достатнім.</w:t>
      </w:r>
    </w:p>
    <w:p>
      <w:pPr>
        <w:pStyle w:val="Style9"/>
        <w:numPr>
          <w:ilvl w:val="0"/>
          <w:numId w:val="1"/>
        </w:numPr>
        <w:framePr w:w="9442" w:h="6716" w:hRule="exact" w:wrap="none" w:vAnchor="page" w:hAnchor="page" w:x="1782" w:y="3304"/>
        <w:tabs>
          <w:tab w:leader="none" w:pos="782" w:val="left"/>
        </w:tabs>
        <w:widowControl w:val="0"/>
        <w:keepNext w:val="0"/>
        <w:keepLines w:val="0"/>
        <w:shd w:val="clear" w:color="auto" w:fill="auto"/>
        <w:bidi w:val="0"/>
        <w:spacing w:before="0" w:after="0"/>
        <w:ind w:left="400" w:right="0" w:firstLine="0"/>
      </w:pPr>
      <w:r>
        <w:rPr>
          <w:lang w:val="uk-UA" w:eastAsia="uk-UA" w:bidi="uk-UA"/>
          <w:w w:val="100"/>
          <w:spacing w:val="0"/>
          <w:color w:val="000000"/>
          <w:position w:val="0"/>
        </w:rPr>
        <w:t>Заступникам директора:</w:t>
      </w:r>
    </w:p>
    <w:p>
      <w:pPr>
        <w:pStyle w:val="Style9"/>
        <w:numPr>
          <w:ilvl w:val="1"/>
          <w:numId w:val="1"/>
        </w:numPr>
        <w:framePr w:w="9442" w:h="6716" w:hRule="exact" w:wrap="none" w:vAnchor="page" w:hAnchor="page" w:x="1782" w:y="3304"/>
        <w:tabs>
          <w:tab w:leader="none" w:pos="1262" w:val="left"/>
        </w:tabs>
        <w:widowControl w:val="0"/>
        <w:keepNext w:val="0"/>
        <w:keepLines w:val="0"/>
        <w:shd w:val="clear" w:color="auto" w:fill="auto"/>
        <w:bidi w:val="0"/>
        <w:spacing w:before="0" w:after="0"/>
        <w:ind w:left="1120" w:right="0" w:hanging="360"/>
      </w:pPr>
      <w:r>
        <w:rPr>
          <w:lang w:val="uk-UA" w:eastAsia="uk-UA" w:bidi="uk-UA"/>
          <w:w w:val="100"/>
          <w:spacing w:val="0"/>
          <w:color w:val="000000"/>
          <w:position w:val="0"/>
        </w:rPr>
        <w:t>Надати допомогу вчителям з питань організації окремих аспектів навчально-виховного процесу, які допустилися помилок.</w:t>
      </w:r>
    </w:p>
    <w:p>
      <w:pPr>
        <w:pStyle w:val="Style9"/>
        <w:framePr w:w="9442" w:h="6716" w:hRule="exact" w:wrap="none" w:vAnchor="page" w:hAnchor="page" w:x="1782" w:y="3304"/>
        <w:widowControl w:val="0"/>
        <w:keepNext w:val="0"/>
        <w:keepLines w:val="0"/>
        <w:shd w:val="clear" w:color="auto" w:fill="auto"/>
        <w:bidi w:val="0"/>
        <w:spacing w:before="0" w:after="0"/>
        <w:ind w:left="1120" w:right="0" w:hanging="360"/>
      </w:pPr>
      <w:r>
        <w:rPr>
          <w:lang w:val="uk-UA" w:eastAsia="uk-UA" w:bidi="uk-UA"/>
          <w:w w:val="100"/>
          <w:spacing w:val="0"/>
          <w:color w:val="000000"/>
          <w:position w:val="0"/>
        </w:rPr>
        <w:t>2.23абезпечити систематичний контроль за виконанням навчальних програм.</w:t>
      </w:r>
    </w:p>
    <w:p>
      <w:pPr>
        <w:pStyle w:val="Style9"/>
        <w:numPr>
          <w:ilvl w:val="0"/>
          <w:numId w:val="1"/>
        </w:numPr>
        <w:framePr w:w="9442" w:h="6716" w:hRule="exact" w:wrap="none" w:vAnchor="page" w:hAnchor="page" w:x="1782" w:y="3304"/>
        <w:tabs>
          <w:tab w:leader="none" w:pos="782" w:val="left"/>
        </w:tabs>
        <w:widowControl w:val="0"/>
        <w:keepNext w:val="0"/>
        <w:keepLines w:val="0"/>
        <w:shd w:val="clear" w:color="auto" w:fill="auto"/>
        <w:bidi w:val="0"/>
        <w:spacing w:before="0" w:after="0"/>
        <w:ind w:left="400" w:right="0" w:firstLine="0"/>
      </w:pPr>
      <w:r>
        <w:rPr>
          <w:lang w:val="uk-UA" w:eastAsia="uk-UA" w:bidi="uk-UA"/>
          <w:w w:val="100"/>
          <w:spacing w:val="0"/>
          <w:color w:val="000000"/>
          <w:position w:val="0"/>
        </w:rPr>
        <w:t>Вчителям - предметникам:</w:t>
      </w:r>
    </w:p>
    <w:p>
      <w:pPr>
        <w:pStyle w:val="Style9"/>
        <w:numPr>
          <w:ilvl w:val="1"/>
          <w:numId w:val="1"/>
        </w:numPr>
        <w:framePr w:w="9442" w:h="6716" w:hRule="exact" w:wrap="none" w:vAnchor="page" w:hAnchor="page" w:x="1782" w:y="3304"/>
        <w:tabs>
          <w:tab w:leader="none" w:pos="1262" w:val="left"/>
        </w:tabs>
        <w:widowControl w:val="0"/>
        <w:keepNext w:val="0"/>
        <w:keepLines w:val="0"/>
        <w:shd w:val="clear" w:color="auto" w:fill="auto"/>
        <w:bidi w:val="0"/>
        <w:spacing w:before="0" w:after="0"/>
        <w:ind w:left="1120" w:right="0" w:hanging="360"/>
      </w:pPr>
      <w:r>
        <w:rPr>
          <w:lang w:val="uk-UA" w:eastAsia="uk-UA" w:bidi="uk-UA"/>
          <w:w w:val="100"/>
          <w:spacing w:val="0"/>
          <w:color w:val="000000"/>
          <w:position w:val="0"/>
        </w:rPr>
        <w:t>Вказати вчителям на недоліки та грубі порушення, допущені під час заповнення класних журналів (зокрема, розділ «Зміст уроку», виправлення в датах, порушення нумерації обліку проведення уроків, використання коректора, виправлення оцінок</w:t>
      </w:r>
    </w:p>
    <w:p>
      <w:pPr>
        <w:pStyle w:val="Style9"/>
        <w:numPr>
          <w:ilvl w:val="1"/>
          <w:numId w:val="1"/>
        </w:numPr>
        <w:framePr w:w="9442" w:h="6716" w:hRule="exact" w:wrap="none" w:vAnchor="page" w:hAnchor="page" w:x="1782" w:y="3304"/>
        <w:tabs>
          <w:tab w:leader="none" w:pos="1286" w:val="left"/>
        </w:tabs>
        <w:widowControl w:val="0"/>
        <w:keepNext w:val="0"/>
        <w:keepLines w:val="0"/>
        <w:shd w:val="clear" w:color="auto" w:fill="auto"/>
        <w:bidi w:val="0"/>
        <w:spacing w:before="0" w:after="0"/>
        <w:ind w:left="1120" w:right="0" w:hanging="360"/>
      </w:pPr>
      <w:r>
        <w:rPr>
          <w:lang w:val="uk-UA" w:eastAsia="uk-UA" w:bidi="uk-UA"/>
          <w:w w:val="100"/>
          <w:spacing w:val="0"/>
          <w:color w:val="000000"/>
          <w:position w:val="0"/>
        </w:rPr>
        <w:t>Опрацювати нормативні документи щодо ведення шкільної документації (класних журналів, перевірки зошитів, оцінювання тощо).</w:t>
      </w:r>
    </w:p>
    <w:p>
      <w:pPr>
        <w:pStyle w:val="Style9"/>
        <w:numPr>
          <w:ilvl w:val="1"/>
          <w:numId w:val="1"/>
        </w:numPr>
        <w:framePr w:w="9442" w:h="6716" w:hRule="exact" w:wrap="none" w:vAnchor="page" w:hAnchor="page" w:x="1782" w:y="3304"/>
        <w:tabs>
          <w:tab w:leader="none" w:pos="1286" w:val="left"/>
        </w:tabs>
        <w:widowControl w:val="0"/>
        <w:keepNext w:val="0"/>
        <w:keepLines w:val="0"/>
        <w:shd w:val="clear" w:color="auto" w:fill="auto"/>
        <w:bidi w:val="0"/>
        <w:spacing w:before="0" w:after="0"/>
        <w:ind w:left="1120" w:right="0" w:hanging="360"/>
      </w:pPr>
      <w:r>
        <w:rPr>
          <w:lang w:val="uk-UA" w:eastAsia="uk-UA" w:bidi="uk-UA"/>
          <w:w w:val="100"/>
          <w:spacing w:val="0"/>
          <w:color w:val="000000"/>
          <w:position w:val="0"/>
        </w:rPr>
        <w:t>Додатково опрацювати нормативні документи щодо оформлення у класних журналах записів семестрового та річного оцінювання навчальних досягнень учнів.</w:t>
      </w:r>
    </w:p>
    <w:p>
      <w:pPr>
        <w:pStyle w:val="Style3"/>
        <w:framePr w:wrap="none" w:vAnchor="page" w:hAnchor="page" w:x="1782" w:y="3011"/>
        <w:widowControl w:val="0"/>
        <w:keepNext w:val="0"/>
        <w:keepLines w:val="0"/>
        <w:shd w:val="clear" w:color="auto" w:fill="auto"/>
        <w:bidi w:val="0"/>
        <w:jc w:val="left"/>
        <w:spacing w:before="0" w:after="0" w:line="280" w:lineRule="exact"/>
        <w:ind w:left="4280" w:right="0" w:firstLine="0"/>
      </w:pPr>
      <w:r>
        <w:rPr>
          <w:lang w:val="uk-UA" w:eastAsia="uk-UA" w:bidi="uk-UA"/>
          <w:w w:val="100"/>
          <w:spacing w:val="0"/>
          <w:color w:val="000000"/>
          <w:position w:val="0"/>
        </w:rPr>
        <w:t>НАКАЗУЮ</w:t>
      </w:r>
    </w:p>
    <w:p>
      <w:pPr>
        <w:framePr w:wrap="none" w:vAnchor="page" w:hAnchor="page" w:x="4312" w:y="10401"/>
        <w:widowControl w:val="0"/>
        <w:rPr>
          <w:sz w:val="2"/>
          <w:szCs w:val="2"/>
        </w:rPr>
      </w:pPr>
      <w:r>
        <w:pict>
          <v:shape id="_x0000_s1027" type="#_x0000_t75" style="width:276pt;height:103pt;">
            <v:imagedata r:id="rId7" r:href="rId8"/>
          </v:shape>
        </w:pict>
      </w:r>
    </w:p>
    <w:p>
      <w:pPr>
        <w:pStyle w:val="Style14"/>
        <w:framePr w:wrap="none" w:vAnchor="page" w:hAnchor="page" w:x="7148" w:y="12964"/>
        <w:widowControl w:val="0"/>
        <w:keepNext w:val="0"/>
        <w:keepLines w:val="0"/>
        <w:shd w:val="clear" w:color="auto" w:fill="auto"/>
        <w:bidi w:val="0"/>
        <w:jc w:val="left"/>
        <w:spacing w:before="0" w:after="0" w:line="150" w:lineRule="exact"/>
        <w:ind w:left="0" w:right="0" w:firstLine="0"/>
      </w:pPr>
      <w:r>
        <w:rPr>
          <w:lang w:val="uk-UA" w:eastAsia="uk-UA" w:bidi="uk-UA"/>
          <w:w w:val="100"/>
          <w:spacing w:val="0"/>
          <w:color w:val="000000"/>
          <w:position w:val="0"/>
        </w:rPr>
        <w:t>V</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uk-UA" w:eastAsia="uk-UA" w:bidi="uk-UA"/>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uk-UA" w:eastAsia="uk-UA" w:bidi="uk-UA"/>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uk-UA" w:eastAsia="uk-UA" w:bidi="uk-UA"/>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uk-UA" w:eastAsia="uk-UA" w:bidi="uk-UA"/>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uk-UA" w:eastAsia="uk-UA" w:bidi="uk-UA"/>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Основной текст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5">
    <w:name w:val="Основной текст (3) + Интервал 3 pt"/>
    <w:basedOn w:val="CharStyle4"/>
    <w:rPr>
      <w:lang w:val="uk-UA" w:eastAsia="uk-UA" w:bidi="uk-UA"/>
      <w:w w:val="100"/>
      <w:spacing w:val="70"/>
      <w:color w:val="000000"/>
      <w:position w:val="0"/>
    </w:rPr>
  </w:style>
  <w:style w:type="character" w:customStyle="1" w:styleId="CharStyle7">
    <w:name w:val="Основной текст (4)_"/>
    <w:basedOn w:val="DefaultParagraphFont"/>
    <w:link w:val="Style6"/>
    <w:rPr>
      <w:b/>
      <w:bCs/>
      <w:i w:val="0"/>
      <w:iCs w:val="0"/>
      <w:u w:val="none"/>
      <w:strike w:val="0"/>
      <w:smallCaps w:val="0"/>
      <w:sz w:val="28"/>
      <w:szCs w:val="28"/>
      <w:rFonts w:ascii="Times New Roman" w:eastAsia="Times New Roman" w:hAnsi="Times New Roman" w:cs="Times New Roman"/>
    </w:rPr>
  </w:style>
  <w:style w:type="character" w:customStyle="1" w:styleId="CharStyle8">
    <w:name w:val="Основной текст (3)"/>
    <w:basedOn w:val="CharStyle4"/>
    <w:rPr>
      <w:lang w:val="uk-UA" w:eastAsia="uk-UA" w:bidi="uk-UA"/>
      <w:sz w:val="28"/>
      <w:szCs w:val="28"/>
      <w:w w:val="100"/>
      <w:spacing w:val="0"/>
      <w:color w:val="000000"/>
      <w:position w:val="0"/>
    </w:rPr>
  </w:style>
  <w:style w:type="character" w:customStyle="1" w:styleId="CharStyle10">
    <w:name w:val="Основной текст (2)_"/>
    <w:basedOn w:val="DefaultParagraphFont"/>
    <w:link w:val="Style9"/>
    <w:rPr>
      <w:b w:val="0"/>
      <w:bCs w:val="0"/>
      <w:i w:val="0"/>
      <w:iCs w:val="0"/>
      <w:u w:val="none"/>
      <w:strike w:val="0"/>
      <w:smallCaps w:val="0"/>
      <w:sz w:val="28"/>
      <w:szCs w:val="28"/>
      <w:rFonts w:ascii="Times New Roman" w:eastAsia="Times New Roman" w:hAnsi="Times New Roman" w:cs="Times New Roman"/>
    </w:rPr>
  </w:style>
  <w:style w:type="character" w:customStyle="1" w:styleId="CharStyle12">
    <w:name w:val="Основной текст (5)_"/>
    <w:basedOn w:val="DefaultParagraphFont"/>
    <w:link w:val="Style11"/>
    <w:rPr>
      <w:b w:val="0"/>
      <w:bCs w:val="0"/>
      <w:i/>
      <w:iCs/>
      <w:u w:val="none"/>
      <w:strike w:val="0"/>
      <w:smallCaps w:val="0"/>
      <w:sz w:val="9"/>
      <w:szCs w:val="9"/>
      <w:rFonts w:ascii="Times New Roman" w:eastAsia="Times New Roman" w:hAnsi="Times New Roman" w:cs="Times New Roman"/>
    </w:rPr>
  </w:style>
  <w:style w:type="character" w:customStyle="1" w:styleId="CharStyle13">
    <w:name w:val="Основной текст (5) + Franklin Gothic Heavy,4 pt"/>
    <w:basedOn w:val="CharStyle12"/>
    <w:rPr>
      <w:lang w:val="uk-UA" w:eastAsia="uk-UA" w:bidi="uk-UA"/>
      <w:sz w:val="8"/>
      <w:szCs w:val="8"/>
      <w:rFonts w:ascii="Franklin Gothic Heavy" w:eastAsia="Franklin Gothic Heavy" w:hAnsi="Franklin Gothic Heavy" w:cs="Franklin Gothic Heavy"/>
      <w:w w:val="100"/>
      <w:spacing w:val="0"/>
      <w:color w:val="000000"/>
      <w:position w:val="0"/>
    </w:rPr>
  </w:style>
  <w:style w:type="character" w:customStyle="1" w:styleId="CharStyle15">
    <w:name w:val="Колонтитул_"/>
    <w:basedOn w:val="DefaultParagraphFont"/>
    <w:link w:val="Style14"/>
    <w:rPr>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3">
    <w:name w:val="Основной текст (3)"/>
    <w:basedOn w:val="Normal"/>
    <w:link w:val="CharStyle4"/>
    <w:pPr>
      <w:widowControl w:val="0"/>
      <w:shd w:val="clear" w:color="auto" w:fill="FFFFFF"/>
      <w:jc w:val="center"/>
      <w:spacing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6">
    <w:name w:val="Основной текст (4)"/>
    <w:basedOn w:val="Normal"/>
    <w:link w:val="CharStyle7"/>
    <w:pPr>
      <w:widowControl w:val="0"/>
      <w:shd w:val="clear" w:color="auto" w:fill="FFFFFF"/>
      <w:jc w:val="both"/>
      <w:spacing w:before="480"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Основной текст (2)"/>
    <w:basedOn w:val="Normal"/>
    <w:link w:val="CharStyle10"/>
    <w:pPr>
      <w:widowControl w:val="0"/>
      <w:shd w:val="clear" w:color="auto" w:fill="FFFFFF"/>
      <w:jc w:val="both"/>
      <w:spacing w:before="240" w:line="370" w:lineRule="exact"/>
      <w:ind w:firstLine="760"/>
    </w:pPr>
    <w:rPr>
      <w:b w:val="0"/>
      <w:bCs w:val="0"/>
      <w:i w:val="0"/>
      <w:iCs w:val="0"/>
      <w:u w:val="none"/>
      <w:strike w:val="0"/>
      <w:smallCaps w:val="0"/>
      <w:sz w:val="28"/>
      <w:szCs w:val="28"/>
      <w:rFonts w:ascii="Times New Roman" w:eastAsia="Times New Roman" w:hAnsi="Times New Roman" w:cs="Times New Roman"/>
    </w:rPr>
  </w:style>
  <w:style w:type="paragraph" w:customStyle="1" w:styleId="Style11">
    <w:name w:val="Основной текст (5)"/>
    <w:basedOn w:val="Normal"/>
    <w:link w:val="CharStyle12"/>
    <w:pPr>
      <w:widowControl w:val="0"/>
      <w:shd w:val="clear" w:color="auto" w:fill="FFFFFF"/>
      <w:spacing w:line="0" w:lineRule="exact"/>
    </w:pPr>
    <w:rPr>
      <w:b w:val="0"/>
      <w:bCs w:val="0"/>
      <w:i/>
      <w:iCs/>
      <w:u w:val="none"/>
      <w:strike w:val="0"/>
      <w:smallCaps w:val="0"/>
      <w:sz w:val="9"/>
      <w:szCs w:val="9"/>
      <w:rFonts w:ascii="Times New Roman" w:eastAsia="Times New Roman" w:hAnsi="Times New Roman" w:cs="Times New Roman"/>
    </w:rPr>
  </w:style>
  <w:style w:type="paragraph" w:customStyle="1" w:styleId="Style14">
    <w:name w:val="Колонтитул"/>
    <w:basedOn w:val="Normal"/>
    <w:link w:val="CharStyle15"/>
    <w:pPr>
      <w:widowControl w:val="0"/>
      <w:shd w:val="clear" w:color="auto" w:fill="FFFFFF"/>
      <w:spacing w:line="0" w:lineRule="exact"/>
    </w:pPr>
    <w:rPr>
      <w:b w:val="0"/>
      <w:bCs w:val="0"/>
      <w:i w:val="0"/>
      <w:iCs w:val="0"/>
      <w:u w:val="none"/>
      <w:strike w:val="0"/>
      <w:smallCaps w:val="0"/>
      <w:sz w:val="15"/>
      <w:szCs w:val="15"/>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